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608D" w14:textId="77777777" w:rsidR="00621AD4" w:rsidRPr="006071BD" w:rsidRDefault="006071BD">
      <w:pPr>
        <w:rPr>
          <w:rFonts w:asciiTheme="minorHAnsi" w:hAnsiTheme="minorHAnsi" w:cstheme="minorHAnsi"/>
          <w:sz w:val="24"/>
          <w:szCs w:val="24"/>
        </w:rPr>
      </w:pPr>
      <w:r w:rsidRPr="006071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03E2F30" wp14:editId="3CA4EC73">
            <wp:extent cx="2933700" cy="1035423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P+baseline_logo-N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935" cy="104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DECF" w14:textId="77777777" w:rsidR="006071BD" w:rsidRPr="006071BD" w:rsidRDefault="006071BD">
      <w:pPr>
        <w:rPr>
          <w:rFonts w:asciiTheme="minorHAnsi" w:hAnsiTheme="minorHAnsi" w:cstheme="minorHAnsi"/>
          <w:sz w:val="24"/>
          <w:szCs w:val="24"/>
        </w:rPr>
      </w:pPr>
    </w:p>
    <w:p w14:paraId="643B8004" w14:textId="77777777" w:rsidR="006071BD" w:rsidRPr="006071BD" w:rsidRDefault="006071BD">
      <w:pPr>
        <w:rPr>
          <w:rFonts w:asciiTheme="minorHAnsi" w:hAnsiTheme="minorHAnsi" w:cstheme="minorHAnsi"/>
          <w:sz w:val="24"/>
          <w:szCs w:val="24"/>
        </w:rPr>
      </w:pPr>
    </w:p>
    <w:p w14:paraId="59AB0AF8" w14:textId="77777777" w:rsidR="006071BD" w:rsidRPr="006071BD" w:rsidRDefault="006071BD" w:rsidP="006071BD">
      <w:pPr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  <w:r w:rsidRPr="006071B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Bijlage 1 - Budget / Gevraagde ondersteuning</w:t>
      </w:r>
    </w:p>
    <w:p w14:paraId="11D0AD0E" w14:textId="77777777" w:rsidR="006071BD" w:rsidRDefault="006071BD">
      <w:pPr>
        <w:rPr>
          <w:rFonts w:asciiTheme="minorHAnsi" w:hAnsiTheme="minorHAnsi" w:cstheme="minorHAnsi"/>
          <w:sz w:val="24"/>
          <w:szCs w:val="24"/>
        </w:rPr>
      </w:pPr>
    </w:p>
    <w:p w14:paraId="0D8BA737" w14:textId="77777777" w:rsidR="006071BD" w:rsidRPr="006071BD" w:rsidRDefault="006071BD">
      <w:pPr>
        <w:rPr>
          <w:rFonts w:asciiTheme="minorHAnsi" w:hAnsiTheme="minorHAnsi" w:cstheme="minorHAnsi"/>
          <w:sz w:val="24"/>
          <w:szCs w:val="24"/>
        </w:rPr>
      </w:pPr>
    </w:p>
    <w:p w14:paraId="419A9424" w14:textId="77777777" w:rsidR="006071BD" w:rsidRPr="006071BD" w:rsidRDefault="006071BD" w:rsidP="006071BD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40"/>
        <w:gridCol w:w="2040"/>
        <w:gridCol w:w="2040"/>
      </w:tblGrid>
      <w:tr w:rsidR="006071BD" w:rsidRPr="006071BD" w14:paraId="4C93B6B5" w14:textId="77777777" w:rsidTr="006071BD">
        <w:trPr>
          <w:trHeight w:val="356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F487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EDBE0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71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Aantal man/dagen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EB60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071BD">
              <w:rPr>
                <w:rFonts w:asciiTheme="minorHAnsi" w:hAnsiTheme="minorHAnsi" w:cstheme="minorHAnsi"/>
                <w:sz w:val="24"/>
                <w:szCs w:val="24"/>
              </w:rPr>
              <w:t>Dagtarief in EUR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BB42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071BD">
              <w:rPr>
                <w:rFonts w:asciiTheme="minorHAnsi" w:hAnsiTheme="minorHAnsi" w:cstheme="minorHAnsi"/>
                <w:sz w:val="24"/>
                <w:szCs w:val="24"/>
              </w:rPr>
              <w:t>Budget in EUR</w:t>
            </w:r>
          </w:p>
        </w:tc>
      </w:tr>
      <w:tr w:rsidR="006071BD" w:rsidRPr="006071BD" w14:paraId="10C4EE25" w14:textId="77777777" w:rsidTr="006071BD">
        <w:trPr>
          <w:trHeight w:val="356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0E86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071BD">
              <w:rPr>
                <w:rFonts w:asciiTheme="minorHAnsi" w:hAnsiTheme="minorHAnsi" w:cstheme="minorHAnsi"/>
                <w:sz w:val="24"/>
                <w:szCs w:val="24"/>
              </w:rPr>
              <w:t xml:space="preserve">Geschat budget voor consultancy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238A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3E73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8909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071BD" w:rsidRPr="006071BD" w14:paraId="2BD1745F" w14:textId="77777777" w:rsidTr="006071BD">
        <w:trPr>
          <w:trHeight w:val="338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CD0B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  <w:lang w:val="nl-NL"/>
              </w:rPr>
            </w:pPr>
            <w:r w:rsidRPr="006071BD">
              <w:rPr>
                <w:rFonts w:asciiTheme="minorHAnsi" w:hAnsiTheme="minorHAnsi" w:cstheme="minorHAnsi"/>
                <w:sz w:val="24"/>
                <w:szCs w:val="24"/>
              </w:rPr>
              <w:t>Geschat budget voor de investeringen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0366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492E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3D7B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071BD" w:rsidRPr="006071BD" w14:paraId="2BE26481" w14:textId="77777777" w:rsidTr="006071BD">
        <w:trPr>
          <w:trHeight w:val="356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2E71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71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Tota</w:t>
            </w:r>
            <w:r w:rsidRPr="006071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6071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54EF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0AED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DF1F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1BD" w:rsidRPr="006071BD" w14:paraId="03EC5605" w14:textId="77777777" w:rsidTr="006071BD">
        <w:trPr>
          <w:trHeight w:val="356"/>
        </w:trPr>
        <w:tc>
          <w:tcPr>
            <w:tcW w:w="6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8434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071BD">
              <w:rPr>
                <w:rFonts w:asciiTheme="minorHAnsi" w:hAnsiTheme="minorHAnsi" w:cstheme="minorHAnsi"/>
                <w:sz w:val="24"/>
                <w:szCs w:val="24"/>
              </w:rPr>
              <w:t>Gevraagde financiering door het VP Fonds</w:t>
            </w:r>
            <w:r w:rsidRPr="006071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8279" w14:textId="77777777" w:rsidR="006071BD" w:rsidRPr="006071BD" w:rsidRDefault="006071BD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CACAD40" w14:textId="77777777" w:rsidR="006071BD" w:rsidRDefault="006071BD" w:rsidP="006071BD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nl-NL"/>
        </w:rPr>
      </w:pPr>
    </w:p>
    <w:p w14:paraId="277F22E7" w14:textId="77777777" w:rsidR="006071BD" w:rsidRDefault="006071BD" w:rsidP="006071BD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nl-NL"/>
        </w:rPr>
      </w:pPr>
    </w:p>
    <w:p w14:paraId="536AC9AA" w14:textId="77777777" w:rsidR="006071BD" w:rsidRPr="006071BD" w:rsidRDefault="006071BD" w:rsidP="006071BD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nl-NL"/>
        </w:rPr>
      </w:pPr>
    </w:p>
    <w:p w14:paraId="42C75F1E" w14:textId="77777777" w:rsidR="006071BD" w:rsidRPr="006071BD" w:rsidRDefault="006071BD">
      <w:pPr>
        <w:rPr>
          <w:rFonts w:asciiTheme="minorHAnsi" w:hAnsiTheme="minorHAnsi" w:cstheme="minorHAnsi"/>
          <w:sz w:val="24"/>
          <w:szCs w:val="24"/>
        </w:rPr>
      </w:pPr>
    </w:p>
    <w:p w14:paraId="7598CC00" w14:textId="77777777" w:rsidR="006071BD" w:rsidRPr="006071BD" w:rsidRDefault="006071BD" w:rsidP="006071BD">
      <w:pPr>
        <w:ind w:left="720"/>
        <w:rPr>
          <w:rFonts w:asciiTheme="minorHAnsi" w:hAnsiTheme="minorHAnsi" w:cstheme="minorHAnsi"/>
          <w:sz w:val="24"/>
          <w:szCs w:val="24"/>
          <w:lang w:val="nl-NL"/>
        </w:rPr>
      </w:pPr>
      <w:r w:rsidRPr="006071BD">
        <w:rPr>
          <w:rFonts w:asciiTheme="minorHAnsi" w:hAnsiTheme="minorHAnsi" w:cstheme="minorHAnsi"/>
          <w:sz w:val="24"/>
          <w:szCs w:val="24"/>
          <w:lang w:val="nl-NL"/>
        </w:rPr>
        <w:t>Gelieve onderstaande tabel te vervolledigen, rekening houdend met volgende zaken:</w:t>
      </w:r>
    </w:p>
    <w:p w14:paraId="01D70E7F" w14:textId="77777777" w:rsidR="006071BD" w:rsidRPr="006071BD" w:rsidRDefault="006071BD" w:rsidP="006071B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l-NL"/>
        </w:rPr>
      </w:pPr>
      <w:r w:rsidRPr="006071BD">
        <w:rPr>
          <w:rFonts w:asciiTheme="minorHAnsi" w:hAnsiTheme="minorHAnsi" w:cstheme="minorHAnsi"/>
          <w:sz w:val="24"/>
          <w:szCs w:val="24"/>
          <w:lang w:val="nl-NL"/>
        </w:rPr>
        <w:t>Het Venture Philanthropy Fonds kan een ondersteuning van max. 80.000 euro gespreid over 3 jaar verlenen</w:t>
      </w:r>
    </w:p>
    <w:p w14:paraId="3253C03B" w14:textId="77777777" w:rsidR="006071BD" w:rsidRPr="006071BD" w:rsidRDefault="006071BD" w:rsidP="006071B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l-NL"/>
        </w:rPr>
      </w:pPr>
      <w:r w:rsidRPr="006071BD">
        <w:rPr>
          <w:rFonts w:asciiTheme="minorHAnsi" w:hAnsiTheme="minorHAnsi" w:cstheme="minorHAnsi"/>
          <w:sz w:val="24"/>
          <w:szCs w:val="24"/>
          <w:lang w:val="nl-NL"/>
        </w:rPr>
        <w:t>Geschatte budget voor consultancy: consultancy dient de basis (min. 50% van de globale steun) te vormen van uw ondersteuning door het Venture Philanthropy Fonds en moet primeren op de investeringen</w:t>
      </w:r>
    </w:p>
    <w:p w14:paraId="520263B6" w14:textId="77777777" w:rsidR="006071BD" w:rsidRPr="006071BD" w:rsidRDefault="006071BD" w:rsidP="006071B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l-NL"/>
        </w:rPr>
      </w:pPr>
      <w:r w:rsidRPr="006071BD">
        <w:rPr>
          <w:rFonts w:asciiTheme="minorHAnsi" w:hAnsiTheme="minorHAnsi" w:cstheme="minorHAnsi"/>
          <w:sz w:val="24"/>
          <w:szCs w:val="24"/>
          <w:lang w:val="nl-NL"/>
        </w:rPr>
        <w:t>Geschatte budget voor investeringen: dit budget kan in functie van de bevindingen van de consultancy-opdrachten herzien worden</w:t>
      </w:r>
    </w:p>
    <w:p w14:paraId="40B82A83" w14:textId="77777777" w:rsidR="006071BD" w:rsidRPr="006071BD" w:rsidRDefault="006071BD" w:rsidP="006071B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l-NL"/>
        </w:rPr>
      </w:pPr>
      <w:r w:rsidRPr="006071BD">
        <w:rPr>
          <w:rFonts w:asciiTheme="minorHAnsi" w:hAnsiTheme="minorHAnsi" w:cstheme="minorHAnsi"/>
          <w:sz w:val="24"/>
          <w:szCs w:val="24"/>
          <w:lang w:val="nl-NL"/>
        </w:rPr>
        <w:t>Totaal: het totale nodige budget voor de uitwerking van uw initiatief. Wat hier van u verwacht wordt, is een kostenraming die betrekking heeft op uw gewenste structurele versterking</w:t>
      </w:r>
    </w:p>
    <w:p w14:paraId="7443C4EB" w14:textId="77777777" w:rsidR="006071BD" w:rsidRPr="006071BD" w:rsidRDefault="006071BD" w:rsidP="006071B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l-NL"/>
        </w:rPr>
      </w:pPr>
      <w:r w:rsidRPr="006071BD">
        <w:rPr>
          <w:rFonts w:asciiTheme="minorHAnsi" w:hAnsiTheme="minorHAnsi" w:cstheme="minorHAnsi"/>
          <w:sz w:val="24"/>
          <w:szCs w:val="24"/>
          <w:lang w:val="nl-NL"/>
        </w:rPr>
        <w:t>Gevraagde financiering door het VP Fonds: het totale bedrag van de ondersteuning die u bij het Venture Philanthropy Fonds vraagt</w:t>
      </w:r>
    </w:p>
    <w:p w14:paraId="66E669B3" w14:textId="77777777" w:rsidR="006071BD" w:rsidRPr="006071BD" w:rsidRDefault="006071BD" w:rsidP="006071BD">
      <w:pPr>
        <w:ind w:left="720"/>
        <w:rPr>
          <w:rFonts w:asciiTheme="minorHAnsi" w:hAnsiTheme="minorHAnsi" w:cstheme="minorHAnsi"/>
          <w:sz w:val="24"/>
          <w:szCs w:val="24"/>
          <w:lang w:val="nl-NL"/>
        </w:rPr>
      </w:pPr>
      <w:r w:rsidRPr="006071BD">
        <w:rPr>
          <w:rFonts w:asciiTheme="minorHAnsi" w:hAnsiTheme="minorHAnsi" w:cstheme="minorHAnsi"/>
          <w:sz w:val="24"/>
          <w:szCs w:val="24"/>
          <w:lang w:val="nl-NL"/>
        </w:rPr>
        <w:t>(enkel gehele getallen ingeven a.u.b., geen punten of komma's)</w:t>
      </w:r>
    </w:p>
    <w:p w14:paraId="3071DB75" w14:textId="77777777" w:rsidR="006071BD" w:rsidRPr="006071BD" w:rsidRDefault="006071BD" w:rsidP="006071BD">
      <w:pPr>
        <w:ind w:left="720"/>
        <w:rPr>
          <w:rFonts w:asciiTheme="minorHAnsi" w:hAnsiTheme="minorHAnsi" w:cstheme="minorHAnsi"/>
          <w:sz w:val="24"/>
          <w:szCs w:val="24"/>
        </w:rPr>
      </w:pPr>
    </w:p>
    <w:sectPr w:rsidR="006071BD" w:rsidRPr="00607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3F54"/>
    <w:multiLevelType w:val="hybridMultilevel"/>
    <w:tmpl w:val="5E1E1AEE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A84D83"/>
    <w:multiLevelType w:val="hybridMultilevel"/>
    <w:tmpl w:val="D25A7AD2"/>
    <w:lvl w:ilvl="0" w:tplc="0F2EAE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D"/>
    <w:rsid w:val="003D1B71"/>
    <w:rsid w:val="006071BD"/>
    <w:rsid w:val="0062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AC54"/>
  <w15:chartTrackingRefBased/>
  <w15:docId w15:val="{FB1D84FA-4107-497B-B7A8-22C9C73D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71B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71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714BA5A03943BAF5FB04598D4D0C" ma:contentTypeVersion="10" ma:contentTypeDescription="Create a new document." ma:contentTypeScope="" ma:versionID="8df1c80bd68e1bc24306489e569215bf">
  <xsd:schema xmlns:xsd="http://www.w3.org/2001/XMLSchema" xmlns:xs="http://www.w3.org/2001/XMLSchema" xmlns:p="http://schemas.microsoft.com/office/2006/metadata/properties" xmlns:ns2="26afe2cb-9d88-4d81-92de-267d42a3bbfb" targetNamespace="http://schemas.microsoft.com/office/2006/metadata/properties" ma:root="true" ma:fieldsID="a66f222fcd834c5500ad0e355e6ab4db" ns2:_="">
    <xsd:import namespace="26afe2cb-9d88-4d81-92de-267d42a3b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fe2cb-9d88-4d81-92de-267d42a3b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180B7-8FC6-4B99-B4DF-6A0B4E77A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14DFF-88F7-450F-A166-7E609F0C2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D9582-B9E8-4C6C-975F-ECCB901D2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fe2cb-9d88-4d81-92de-267d42a3b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SAUDOYER Delphine</dc:creator>
  <cp:keywords/>
  <dc:description/>
  <cp:lastModifiedBy>Nathalie Demeyere</cp:lastModifiedBy>
  <cp:revision>2</cp:revision>
  <dcterms:created xsi:type="dcterms:W3CDTF">2020-09-08T07:32:00Z</dcterms:created>
  <dcterms:modified xsi:type="dcterms:W3CDTF">2020-09-08T07:32:00Z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0x01010097AE714BA5A03943BAF5FB04598D4D0C</vt:lpwstr>
  </property>
</Properties>
</file>